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8B" w:rsidRPr="00CF338B" w:rsidRDefault="00CF338B" w:rsidP="00CF338B">
      <w:pPr>
        <w:jc w:val="center"/>
        <w:rPr>
          <w:b/>
        </w:rPr>
      </w:pPr>
      <w:r w:rsidRPr="00CF338B">
        <w:rPr>
          <w:b/>
        </w:rPr>
        <w:t>Вопросы для зачета по дисциплине</w:t>
      </w:r>
      <w:r w:rsidR="00E37BF9">
        <w:rPr>
          <w:b/>
        </w:rPr>
        <w:t xml:space="preserve"> </w:t>
      </w:r>
      <w:r w:rsidRPr="00CF338B">
        <w:rPr>
          <w:b/>
        </w:rPr>
        <w:t>«</w:t>
      </w:r>
      <w:r w:rsidR="00F94E6E">
        <w:rPr>
          <w:b/>
        </w:rPr>
        <w:t>Экономика</w:t>
      </w:r>
      <w:r w:rsidRPr="00CF338B">
        <w:rPr>
          <w:b/>
        </w:rPr>
        <w:t>»</w:t>
      </w:r>
    </w:p>
    <w:p w:rsidR="00CF338B" w:rsidRPr="00CF338B" w:rsidRDefault="00CF338B" w:rsidP="00CF338B">
      <w:pPr>
        <w:jc w:val="center"/>
        <w:rPr>
          <w:b/>
        </w:rPr>
      </w:pPr>
      <w:r w:rsidRPr="00CF338B">
        <w:rPr>
          <w:b/>
        </w:rPr>
        <w:t xml:space="preserve">по специальности </w:t>
      </w:r>
      <w:r w:rsidR="007E21D6">
        <w:rPr>
          <w:b/>
        </w:rPr>
        <w:t>40.05.04 Судебная и прокурорская деятельность</w:t>
      </w:r>
    </w:p>
    <w:p w:rsidR="00A63FA5" w:rsidRPr="00302E2A" w:rsidRDefault="00A63FA5" w:rsidP="00A63FA5">
      <w:pPr>
        <w:tabs>
          <w:tab w:val="center" w:pos="5102"/>
          <w:tab w:val="right" w:pos="10205"/>
        </w:tabs>
        <w:jc w:val="center"/>
        <w:rPr>
          <w:b/>
        </w:rPr>
      </w:pPr>
      <w:r>
        <w:rPr>
          <w:b/>
        </w:rPr>
        <w:t>с</w:t>
      </w:r>
      <w:r w:rsidRPr="00302E2A">
        <w:rPr>
          <w:b/>
        </w:rPr>
        <w:t xml:space="preserve">пециализация № </w:t>
      </w:r>
      <w:r>
        <w:rPr>
          <w:b/>
        </w:rPr>
        <w:t>1</w:t>
      </w:r>
      <w:r w:rsidRPr="00302E2A">
        <w:rPr>
          <w:b/>
        </w:rPr>
        <w:t xml:space="preserve"> «</w:t>
      </w:r>
      <w:r>
        <w:rPr>
          <w:b/>
        </w:rPr>
        <w:t>Судебна</w:t>
      </w:r>
      <w:r w:rsidRPr="00302E2A">
        <w:rPr>
          <w:b/>
        </w:rPr>
        <w:t>я деятельность»</w:t>
      </w:r>
    </w:p>
    <w:p w:rsidR="00E37BF9" w:rsidRPr="00302E2A" w:rsidRDefault="00E37BF9" w:rsidP="00E37BF9">
      <w:pPr>
        <w:tabs>
          <w:tab w:val="center" w:pos="5102"/>
          <w:tab w:val="right" w:pos="10205"/>
        </w:tabs>
        <w:jc w:val="center"/>
        <w:rPr>
          <w:b/>
        </w:rPr>
      </w:pPr>
      <w:r>
        <w:rPr>
          <w:b/>
        </w:rPr>
        <w:t>с</w:t>
      </w:r>
      <w:r w:rsidRPr="00302E2A">
        <w:rPr>
          <w:b/>
        </w:rPr>
        <w:t>пециализация № 2 «Прокурорская деятельность»</w:t>
      </w:r>
    </w:p>
    <w:p w:rsidR="00E37BF9" w:rsidRPr="00302E2A" w:rsidRDefault="00E37BF9" w:rsidP="00E37BF9">
      <w:pPr>
        <w:jc w:val="center"/>
        <w:rPr>
          <w:b/>
        </w:rPr>
      </w:pP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экономической системы и цели её развития. Виды экономических систем и их национальные модели.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Общественное воспроизводство, его фазы и его роль в развития общества.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Потребности, Блага. Ресурсы. Их классификации.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Проблема экономического выбора и эффективность. Принцип альтернативности в модели «границы производственных возможностей».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Внешние эффекты: положительный и отрицательный. Общественные блага и социальная справедливость. Проблема «безбилетника».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Рыночный спрос и закон спроса. Неценовые факторы (детерминанты) спроса.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Рыночное предложение и закон предложения. Неценовые факторы (детерминанты) предложения.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Равновесие на рынке: механизм </w:t>
      </w:r>
      <w:proofErr w:type="spellStart"/>
      <w:r w:rsidRPr="00945509">
        <w:rPr>
          <w:sz w:val="24"/>
          <w:szCs w:val="24"/>
        </w:rPr>
        <w:t>ипричины</w:t>
      </w:r>
      <w:proofErr w:type="spellEnd"/>
      <w:r w:rsidRPr="00945509">
        <w:rPr>
          <w:sz w:val="24"/>
          <w:szCs w:val="24"/>
        </w:rPr>
        <w:t xml:space="preserve"> его нарушения. Излишек потребителя и производителя.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Эластичность спроса по цене: понятие, измерение, виды, значение. Факторы, влияющие на ценовую эластичность спроса.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предпринимательской деятельности.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Капитал фирмы: его структура (основной и оборотный), движение, </w:t>
      </w:r>
      <w:proofErr w:type="spellStart"/>
      <w:r w:rsidRPr="00945509">
        <w:rPr>
          <w:sz w:val="24"/>
          <w:szCs w:val="24"/>
        </w:rPr>
        <w:t>показателииспользования</w:t>
      </w:r>
      <w:proofErr w:type="spellEnd"/>
      <w:r w:rsidRPr="00945509">
        <w:rPr>
          <w:sz w:val="24"/>
          <w:szCs w:val="24"/>
        </w:rPr>
        <w:t>. Виды износа основного капитала. Понятие амортизации.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Экономическое содержание издержек фирмы. Виды издержек и доходов фирмы в краткосрочном периоде.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Явные и неявные издержки фирмы. </w:t>
      </w:r>
      <w:proofErr w:type="spellStart"/>
      <w:r w:rsidRPr="00945509">
        <w:rPr>
          <w:sz w:val="24"/>
          <w:szCs w:val="24"/>
        </w:rPr>
        <w:t>Бухгалтерскаяи</w:t>
      </w:r>
      <w:proofErr w:type="spellEnd"/>
      <w:r w:rsidRPr="00945509">
        <w:rPr>
          <w:sz w:val="24"/>
          <w:szCs w:val="24"/>
        </w:rPr>
        <w:t xml:space="preserve"> экономическая прибыль, цели их разграничения.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Закон убывающей отдачи </w:t>
      </w:r>
      <w:proofErr w:type="spellStart"/>
      <w:r w:rsidRPr="00945509">
        <w:rPr>
          <w:sz w:val="24"/>
          <w:szCs w:val="24"/>
        </w:rPr>
        <w:t>иэффект</w:t>
      </w:r>
      <w:proofErr w:type="spellEnd"/>
      <w:r w:rsidRPr="00945509">
        <w:rPr>
          <w:sz w:val="24"/>
          <w:szCs w:val="24"/>
        </w:rPr>
        <w:t xml:space="preserve"> масштаба.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Характерные черты рынка совершенной (свободной)конкуренции.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Чистая монополия: признаки, виды, формы.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Социально-экономические последствия монополии. Антимонопольная политика государства и правовые основы защиты конкуренции.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Олигополия: характерные черты и модели ценообразования.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рынка монополистической конкуренции. Политика ценовой дискриминации.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Заработная плата: функции, формы. Номинальная и реальная заработная плата.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рынка капиталов в инвестировании. Оценка инвестиционных проектов с помощью дисконтирования.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национальных счетов (СНС) и её основные агрегаты.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Валовой внутренний продукт: особенности и методы подсчета. Основное макроэкономическое тождество.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виды и факторы экономического роста. Измерение экономического роста.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экономических циклов. Характеристика фаз классического экономического цикла.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Инфляция: понятие, виды, причины, измерение. Инфляционная спираль.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Социально–экономические последствия инфляции. Антиинфляционное регулирование и меры антиинфляционной политики.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Причины и формы безработицы. Уровень безработицы. Полная занятость.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Финансовая система страны и её связь с правовой системой. Финансовая </w:t>
      </w:r>
      <w:proofErr w:type="spellStart"/>
      <w:r w:rsidRPr="00945509">
        <w:rPr>
          <w:sz w:val="24"/>
          <w:szCs w:val="24"/>
        </w:rPr>
        <w:t>системаРоссии</w:t>
      </w:r>
      <w:proofErr w:type="spellEnd"/>
      <w:r w:rsidRPr="00945509">
        <w:rPr>
          <w:sz w:val="24"/>
          <w:szCs w:val="24"/>
        </w:rPr>
        <w:t>: её особенности и уровни.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Бюджетная система в национальной экономике России. Доходы и расходы консолидированного бюджета. Внебюджетные фонды.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бюджетные пропорции: бюджетный дефицит и профицит. Способы и источники финансирования бюджетного дефицита.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Функции, виды налогов, их классификация.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Виды налоговых ставок. Модель А. </w:t>
      </w:r>
      <w:proofErr w:type="spellStart"/>
      <w:r w:rsidRPr="00945509">
        <w:rPr>
          <w:sz w:val="24"/>
          <w:szCs w:val="24"/>
        </w:rPr>
        <w:t>Лаффера</w:t>
      </w:r>
      <w:proofErr w:type="spellEnd"/>
      <w:r w:rsidRPr="00945509">
        <w:rPr>
          <w:sz w:val="24"/>
          <w:szCs w:val="24"/>
        </w:rPr>
        <w:t>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долг. Внешний и внутренний долг. Последствия государственного долга.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Фискальная (бюджетно-налоговая) политика: содержание и виды.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Деньги: функции и виды. Деньги в цифровой экономике.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Эволюция денежных систем.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Фидуциарная денежная система и её особенности.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Денежная масса и её структура.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Факторы спроса на деньги. Уравнения И. Фишера и М. Фридмана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денежной базы и банковских резервов.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Предложение на денежном рынке: роль Центрального </w:t>
      </w:r>
      <w:proofErr w:type="spellStart"/>
      <w:r w:rsidRPr="00945509">
        <w:rPr>
          <w:sz w:val="24"/>
          <w:szCs w:val="24"/>
        </w:rPr>
        <w:t>Банкаи</w:t>
      </w:r>
      <w:proofErr w:type="spellEnd"/>
      <w:r w:rsidRPr="00945509">
        <w:rPr>
          <w:sz w:val="24"/>
          <w:szCs w:val="24"/>
        </w:rPr>
        <w:t xml:space="preserve"> коммерческих </w:t>
      </w:r>
      <w:proofErr w:type="spellStart"/>
      <w:r w:rsidRPr="00945509">
        <w:rPr>
          <w:sz w:val="24"/>
          <w:szCs w:val="24"/>
        </w:rPr>
        <w:t>банков.Банковский</w:t>
      </w:r>
      <w:proofErr w:type="spellEnd"/>
      <w:r w:rsidRPr="00945509">
        <w:rPr>
          <w:sz w:val="24"/>
          <w:szCs w:val="24"/>
        </w:rPr>
        <w:t xml:space="preserve"> мультипликатор.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Коммерческие банки, их операции и источники банковской прибыли.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Прямые и косвенные инструменты денежно-кредитной политики (ДКП) Центрального Банка.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Характеристика косвенных инструментов </w:t>
      </w:r>
      <w:proofErr w:type="spellStart"/>
      <w:r w:rsidRPr="00945509">
        <w:rPr>
          <w:sz w:val="24"/>
          <w:szCs w:val="24"/>
        </w:rPr>
        <w:t>ДКП.Кредитная</w:t>
      </w:r>
      <w:proofErr w:type="spellEnd"/>
      <w:r w:rsidRPr="00945509">
        <w:rPr>
          <w:sz w:val="24"/>
          <w:szCs w:val="24"/>
        </w:rPr>
        <w:t xml:space="preserve"> экспансия и кредитная рестрикция.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источники формирования доходов населения. Концепции распределения доходов.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Дифференциация доходов: причины, показатели, социальные последствия.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уровня и качества жизни.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Социальная политика государства и её меры в современной России.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Мировая экономическая система: понятие, условия формирования, современные тенденции.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Международная торговля, её современная структура.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торговой политики.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таможенных пошлин.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Нетарифные методы регулирования международной торговли.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Развитие мировой валютной системы: основные этапы.</w:t>
      </w:r>
    </w:p>
    <w:p w:rsidR="00A046EB" w:rsidRPr="00945509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Системы валютных курсов и методы их регулирования.</w:t>
      </w:r>
    </w:p>
    <w:p w:rsidR="006B1E61" w:rsidRDefault="00A046EB" w:rsidP="00A046EB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b/>
        </w:rPr>
      </w:pPr>
      <w:r w:rsidRPr="00945509">
        <w:rPr>
          <w:sz w:val="24"/>
          <w:szCs w:val="24"/>
        </w:rPr>
        <w:t>Платежный баланс страны: понятие, принципы построения, структура.</w:t>
      </w:r>
      <w:bookmarkStart w:id="0" w:name="_GoBack"/>
      <w:bookmarkEnd w:id="0"/>
    </w:p>
    <w:sectPr w:rsidR="006B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8EC"/>
    <w:multiLevelType w:val="hybridMultilevel"/>
    <w:tmpl w:val="CA28E0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B7CE0"/>
    <w:multiLevelType w:val="hybridMultilevel"/>
    <w:tmpl w:val="87DEE2CA"/>
    <w:lvl w:ilvl="0" w:tplc="FA60D2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0663F6"/>
    <w:multiLevelType w:val="multilevel"/>
    <w:tmpl w:val="F9DA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E6EB3"/>
    <w:multiLevelType w:val="hybridMultilevel"/>
    <w:tmpl w:val="393E702E"/>
    <w:lvl w:ilvl="0" w:tplc="A808AD1C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85D45"/>
    <w:multiLevelType w:val="hybridMultilevel"/>
    <w:tmpl w:val="C2D03920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B"/>
    <w:rsid w:val="0020190E"/>
    <w:rsid w:val="00374AAD"/>
    <w:rsid w:val="004B5A92"/>
    <w:rsid w:val="006B1E61"/>
    <w:rsid w:val="007E21D6"/>
    <w:rsid w:val="00A046EB"/>
    <w:rsid w:val="00A63FA5"/>
    <w:rsid w:val="00A8685F"/>
    <w:rsid w:val="00C7667D"/>
    <w:rsid w:val="00CF338B"/>
    <w:rsid w:val="00E37BF9"/>
    <w:rsid w:val="00F81F84"/>
    <w:rsid w:val="00F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D2A6-4D4F-46E0-80CC-8C4C066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F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20190E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C7667D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  <w:tab w:val="num" w:pos="144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C7667D"/>
    <w:pPr>
      <w:numPr>
        <w:ilvl w:val="2"/>
      </w:numPr>
      <w:tabs>
        <w:tab w:val="num" w:pos="360"/>
        <w:tab w:val="num" w:pos="1440"/>
        <w:tab w:val="num" w:pos="2160"/>
      </w:tabs>
      <w:ind w:left="2160"/>
    </w:pPr>
    <w:rPr>
      <w:b w:val="0"/>
    </w:rPr>
  </w:style>
  <w:style w:type="paragraph" w:customStyle="1" w:styleId="a">
    <w:name w:val="ВопросыМодуль"/>
    <w:basedOn w:val="a0"/>
    <w:qFormat/>
    <w:rsid w:val="00C7667D"/>
    <w:pPr>
      <w:numPr>
        <w:ilvl w:val="0"/>
      </w:numPr>
      <w:tabs>
        <w:tab w:val="num" w:pos="360"/>
        <w:tab w:val="num" w:pos="720"/>
        <w:tab w:val="num" w:pos="144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C76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76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20190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8">
    <w:name w:val="List Paragraph"/>
    <w:basedOn w:val="a2"/>
    <w:link w:val="a9"/>
    <w:uiPriority w:val="34"/>
    <w:qFormat/>
    <w:rsid w:val="0020190E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20190E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2"/>
    <w:link w:val="22"/>
    <w:unhideWhenUsed/>
    <w:rsid w:val="002019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201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3</cp:revision>
  <dcterms:created xsi:type="dcterms:W3CDTF">2023-07-04T07:28:00Z</dcterms:created>
  <dcterms:modified xsi:type="dcterms:W3CDTF">2023-07-04T11:25:00Z</dcterms:modified>
</cp:coreProperties>
</file>